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4C31" w14:textId="77777777" w:rsidR="007D1F57" w:rsidRDefault="007D1F57">
      <w:pPr>
        <w:rPr>
          <w:rFonts w:hint="eastAsia"/>
        </w:rPr>
      </w:pPr>
      <w:r>
        <w:rPr>
          <w:rFonts w:hint="eastAsia"/>
        </w:rPr>
        <w:t>jiǔ píng</w:t>
      </w:r>
    </w:p>
    <w:p w14:paraId="3AD08309" w14:textId="77777777" w:rsidR="007D1F57" w:rsidRDefault="007D1F57">
      <w:pPr>
        <w:rPr>
          <w:rFonts w:hint="eastAsia"/>
        </w:rPr>
      </w:pPr>
      <w:r>
        <w:rPr>
          <w:rFonts w:hint="eastAsia"/>
        </w:rPr>
        <w:t>酒瓶，作为承载美酒的容器，不仅是实用的工具，而且是文化和艺术的载体。从古老的陶器到精美的水晶制品，酒瓶的历史几乎与人类酿酒史一样悠久。在古代中国，人们用陶土制作简单的容器来储存和运输酒类；而在古埃及，则发现了使用玻璃制成的早期酒瓶实例。随着时代的进步和技术的发展，酒瓶的材质、设计和制造工艺都发生了巨大的变化。</w:t>
      </w:r>
    </w:p>
    <w:p w14:paraId="6602C84D" w14:textId="77777777" w:rsidR="007D1F57" w:rsidRDefault="007D1F57">
      <w:pPr>
        <w:rPr>
          <w:rFonts w:hint="eastAsia"/>
        </w:rPr>
      </w:pPr>
    </w:p>
    <w:p w14:paraId="6FBEFA2A" w14:textId="77777777" w:rsidR="007D1F57" w:rsidRDefault="007D1F57">
      <w:pPr>
        <w:rPr>
          <w:rFonts w:hint="eastAsia"/>
        </w:rPr>
      </w:pPr>
      <w:r>
        <w:rPr>
          <w:rFonts w:hint="eastAsia"/>
        </w:rPr>
        <w:t>传统与现代的交融</w:t>
      </w:r>
    </w:p>
    <w:p w14:paraId="46E9F949" w14:textId="77777777" w:rsidR="007D1F57" w:rsidRDefault="007D1F57">
      <w:pPr>
        <w:rPr>
          <w:rFonts w:hint="eastAsia"/>
        </w:rPr>
      </w:pPr>
      <w:r>
        <w:rPr>
          <w:rFonts w:hint="eastAsia"/>
        </w:rPr>
        <w:t>进入现代社会，酒瓶的设计不再仅仅局限于功能性的考量，它成为了品牌表达个性、传递文化价值的重要媒介。传统的酒瓶往往具有厚重的历史感，它们可能保留了手工吹制的痕迹，或是刻有古老的文字和图案，这些元素都是对往昔岁月的致敬。与此现代科技为酒瓶带来了前所未有的创新。例如，智能酒瓶可以通过内置的传感器监控酒的状态，并通过手机应用程序告知用户最佳饮用时间。这种结合传统美学与高科技的产品，既满足了消费者对于品质生活的追求，也反映了时代的精神面貌。</w:t>
      </w:r>
    </w:p>
    <w:p w14:paraId="2BE8823C" w14:textId="77777777" w:rsidR="007D1F57" w:rsidRDefault="007D1F57">
      <w:pPr>
        <w:rPr>
          <w:rFonts w:hint="eastAsia"/>
        </w:rPr>
      </w:pPr>
    </w:p>
    <w:p w14:paraId="4C3951E8" w14:textId="77777777" w:rsidR="007D1F57" w:rsidRDefault="007D1F57">
      <w:pPr>
        <w:rPr>
          <w:rFonts w:hint="eastAsia"/>
        </w:rPr>
      </w:pPr>
      <w:r>
        <w:rPr>
          <w:rFonts w:hint="eastAsia"/>
        </w:rPr>
        <w:t>材质的多样性</w:t>
      </w:r>
    </w:p>
    <w:p w14:paraId="39CCF34A" w14:textId="77777777" w:rsidR="007D1F57" w:rsidRDefault="007D1F57">
      <w:pPr>
        <w:rPr>
          <w:rFonts w:hint="eastAsia"/>
        </w:rPr>
      </w:pPr>
      <w:r>
        <w:rPr>
          <w:rFonts w:hint="eastAsia"/>
        </w:rPr>
        <w:t>酒瓶的材料选择极为丰富，包括但不限于玻璃、陶瓷、金属以及塑料等。玻璃是最常见的选择之一，因为它透明且不易与酒发生化学反应，能够很好地保持酒质。陶瓷酒瓶则因其独特的质感和良好的保温性能而受到喜爱，尤其适合用来盛装一些需要长时间保存的陈年佳酿。金属酒瓶如不锈钢或铝制酒瓶，以其坚固耐用和便于携带的特点，在户外活动中备受欢迎。至于塑料酒瓶，由于其轻便且不易破碎，多用于日常饮品或便携式包装。</w:t>
      </w:r>
    </w:p>
    <w:p w14:paraId="7C3483C0" w14:textId="77777777" w:rsidR="007D1F57" w:rsidRDefault="007D1F57">
      <w:pPr>
        <w:rPr>
          <w:rFonts w:hint="eastAsia"/>
        </w:rPr>
      </w:pPr>
    </w:p>
    <w:p w14:paraId="326B7B86" w14:textId="77777777" w:rsidR="007D1F57" w:rsidRDefault="007D1F57">
      <w:pPr>
        <w:rPr>
          <w:rFonts w:hint="eastAsia"/>
        </w:rPr>
      </w:pPr>
      <w:r>
        <w:rPr>
          <w:rFonts w:hint="eastAsia"/>
        </w:rPr>
        <w:t>环保意识下的革新</w:t>
      </w:r>
    </w:p>
    <w:p w14:paraId="3489060A" w14:textId="77777777" w:rsidR="007D1F57" w:rsidRDefault="007D1F57">
      <w:pPr>
        <w:rPr>
          <w:rFonts w:hint="eastAsia"/>
        </w:rPr>
      </w:pPr>
      <w:r>
        <w:rPr>
          <w:rFonts w:hint="eastAsia"/>
        </w:rPr>
        <w:t>近年来，随着全球环保意识的增强，可持续发展成为了各行各业关注的重点，酒瓶行业也不例外。制造商们开始探索如何减少生产过程中的资源消耗和环境污染。一方面，通过优化设计以降低材料使用量；另一方面，积极寻找可回收、可降解的新材料替代传统材料。一些企业还推出了“空瓶回收计划”，鼓励消费者将用过的酒瓶送回指定地点进行再利用，以此来减少废弃物的产生。</w:t>
      </w:r>
    </w:p>
    <w:p w14:paraId="71DA1249" w14:textId="77777777" w:rsidR="007D1F57" w:rsidRDefault="007D1F57">
      <w:pPr>
        <w:rPr>
          <w:rFonts w:hint="eastAsia"/>
        </w:rPr>
      </w:pPr>
    </w:p>
    <w:p w14:paraId="4E0ECA38" w14:textId="77777777" w:rsidR="007D1F57" w:rsidRDefault="007D1F57">
      <w:pPr>
        <w:rPr>
          <w:rFonts w:hint="eastAsia"/>
        </w:rPr>
      </w:pPr>
      <w:r>
        <w:rPr>
          <w:rFonts w:hint="eastAsia"/>
        </w:rPr>
        <w:t>酒瓶的文化意义</w:t>
      </w:r>
    </w:p>
    <w:p w14:paraId="0267EC24" w14:textId="77777777" w:rsidR="007D1F57" w:rsidRDefault="007D1F57">
      <w:pPr>
        <w:rPr>
          <w:rFonts w:hint="eastAsia"/>
        </w:rPr>
      </w:pPr>
      <w:r>
        <w:rPr>
          <w:rFonts w:hint="eastAsia"/>
        </w:rPr>
        <w:t>酒瓶不仅仅是一个容器，它承载着丰富的文化内涵。不同国家和地区都有自己独特的酒瓶风格，这背后反映的是各地不同的饮酒习惯和社会风俗。在中国，酒瓶常常被赋予吉祥如意的美好寓意，比如圆形的瓶身象征团圆美满，而带有龙凤图案的酒瓶则代表着尊贵与权威。在法国，波尔多型和勃艮第型这两种经典形状的酒瓶分别对应着该国两大著名葡萄酒产区的传统，成为葡萄酒爱好者辨识产地的重要标志。无论是在东方还是西方，酒瓶都是文化交流中不可或缺的一部分，它连接着过去与现在，也架起了不同文化之间沟通的桥梁。</w:t>
      </w:r>
    </w:p>
    <w:p w14:paraId="4FC8CC64" w14:textId="77777777" w:rsidR="007D1F57" w:rsidRDefault="007D1F57">
      <w:pPr>
        <w:rPr>
          <w:rFonts w:hint="eastAsia"/>
        </w:rPr>
      </w:pPr>
    </w:p>
    <w:p w14:paraId="2E1E22F3" w14:textId="77777777" w:rsidR="007D1F57" w:rsidRDefault="007D1F57">
      <w:pPr>
        <w:rPr>
          <w:rFonts w:hint="eastAsia"/>
        </w:rPr>
      </w:pPr>
      <w:r>
        <w:rPr>
          <w:rFonts w:hint="eastAsia"/>
        </w:rPr>
        <w:t>本文是由每日文章网(2345lzwz.cn)为大家创作</w:t>
      </w:r>
    </w:p>
    <w:p w14:paraId="6F21887C" w14:textId="6555F829" w:rsidR="009E10C1" w:rsidRDefault="009E10C1"/>
    <w:sectPr w:rsidR="009E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C1"/>
    <w:rsid w:val="003B267A"/>
    <w:rsid w:val="007D1F57"/>
    <w:rsid w:val="009E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2BC30-3965-4EAB-BEE9-193D901A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0C1"/>
    <w:rPr>
      <w:rFonts w:cstheme="majorBidi"/>
      <w:color w:val="2F5496" w:themeColor="accent1" w:themeShade="BF"/>
      <w:sz w:val="28"/>
      <w:szCs w:val="28"/>
    </w:rPr>
  </w:style>
  <w:style w:type="character" w:customStyle="1" w:styleId="50">
    <w:name w:val="标题 5 字符"/>
    <w:basedOn w:val="a0"/>
    <w:link w:val="5"/>
    <w:uiPriority w:val="9"/>
    <w:semiHidden/>
    <w:rsid w:val="009E10C1"/>
    <w:rPr>
      <w:rFonts w:cstheme="majorBidi"/>
      <w:color w:val="2F5496" w:themeColor="accent1" w:themeShade="BF"/>
      <w:sz w:val="24"/>
    </w:rPr>
  </w:style>
  <w:style w:type="character" w:customStyle="1" w:styleId="60">
    <w:name w:val="标题 6 字符"/>
    <w:basedOn w:val="a0"/>
    <w:link w:val="6"/>
    <w:uiPriority w:val="9"/>
    <w:semiHidden/>
    <w:rsid w:val="009E10C1"/>
    <w:rPr>
      <w:rFonts w:cstheme="majorBidi"/>
      <w:b/>
      <w:bCs/>
      <w:color w:val="2F5496" w:themeColor="accent1" w:themeShade="BF"/>
    </w:rPr>
  </w:style>
  <w:style w:type="character" w:customStyle="1" w:styleId="70">
    <w:name w:val="标题 7 字符"/>
    <w:basedOn w:val="a0"/>
    <w:link w:val="7"/>
    <w:uiPriority w:val="9"/>
    <w:semiHidden/>
    <w:rsid w:val="009E10C1"/>
    <w:rPr>
      <w:rFonts w:cstheme="majorBidi"/>
      <w:b/>
      <w:bCs/>
      <w:color w:val="595959" w:themeColor="text1" w:themeTint="A6"/>
    </w:rPr>
  </w:style>
  <w:style w:type="character" w:customStyle="1" w:styleId="80">
    <w:name w:val="标题 8 字符"/>
    <w:basedOn w:val="a0"/>
    <w:link w:val="8"/>
    <w:uiPriority w:val="9"/>
    <w:semiHidden/>
    <w:rsid w:val="009E10C1"/>
    <w:rPr>
      <w:rFonts w:cstheme="majorBidi"/>
      <w:color w:val="595959" w:themeColor="text1" w:themeTint="A6"/>
    </w:rPr>
  </w:style>
  <w:style w:type="character" w:customStyle="1" w:styleId="90">
    <w:name w:val="标题 9 字符"/>
    <w:basedOn w:val="a0"/>
    <w:link w:val="9"/>
    <w:uiPriority w:val="9"/>
    <w:semiHidden/>
    <w:rsid w:val="009E10C1"/>
    <w:rPr>
      <w:rFonts w:eastAsiaTheme="majorEastAsia" w:cstheme="majorBidi"/>
      <w:color w:val="595959" w:themeColor="text1" w:themeTint="A6"/>
    </w:rPr>
  </w:style>
  <w:style w:type="paragraph" w:styleId="a3">
    <w:name w:val="Title"/>
    <w:basedOn w:val="a"/>
    <w:next w:val="a"/>
    <w:link w:val="a4"/>
    <w:uiPriority w:val="10"/>
    <w:qFormat/>
    <w:rsid w:val="009E1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0C1"/>
    <w:pPr>
      <w:spacing w:before="160"/>
      <w:jc w:val="center"/>
    </w:pPr>
    <w:rPr>
      <w:i/>
      <w:iCs/>
      <w:color w:val="404040" w:themeColor="text1" w:themeTint="BF"/>
    </w:rPr>
  </w:style>
  <w:style w:type="character" w:customStyle="1" w:styleId="a8">
    <w:name w:val="引用 字符"/>
    <w:basedOn w:val="a0"/>
    <w:link w:val="a7"/>
    <w:uiPriority w:val="29"/>
    <w:rsid w:val="009E10C1"/>
    <w:rPr>
      <w:i/>
      <w:iCs/>
      <w:color w:val="404040" w:themeColor="text1" w:themeTint="BF"/>
    </w:rPr>
  </w:style>
  <w:style w:type="paragraph" w:styleId="a9">
    <w:name w:val="List Paragraph"/>
    <w:basedOn w:val="a"/>
    <w:uiPriority w:val="34"/>
    <w:qFormat/>
    <w:rsid w:val="009E10C1"/>
    <w:pPr>
      <w:ind w:left="720"/>
      <w:contextualSpacing/>
    </w:pPr>
  </w:style>
  <w:style w:type="character" w:styleId="aa">
    <w:name w:val="Intense Emphasis"/>
    <w:basedOn w:val="a0"/>
    <w:uiPriority w:val="21"/>
    <w:qFormat/>
    <w:rsid w:val="009E10C1"/>
    <w:rPr>
      <w:i/>
      <w:iCs/>
      <w:color w:val="2F5496" w:themeColor="accent1" w:themeShade="BF"/>
    </w:rPr>
  </w:style>
  <w:style w:type="paragraph" w:styleId="ab">
    <w:name w:val="Intense Quote"/>
    <w:basedOn w:val="a"/>
    <w:next w:val="a"/>
    <w:link w:val="ac"/>
    <w:uiPriority w:val="30"/>
    <w:qFormat/>
    <w:rsid w:val="009E1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0C1"/>
    <w:rPr>
      <w:i/>
      <w:iCs/>
      <w:color w:val="2F5496" w:themeColor="accent1" w:themeShade="BF"/>
    </w:rPr>
  </w:style>
  <w:style w:type="character" w:styleId="ad">
    <w:name w:val="Intense Reference"/>
    <w:basedOn w:val="a0"/>
    <w:uiPriority w:val="32"/>
    <w:qFormat/>
    <w:rsid w:val="009E1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